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18" w:rsidRDefault="00310F18" w:rsidP="00971E0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КАЗАХСКИЙ НАЦИОНАЛЬНЫЙ УНИВЕРСИТЕТ ИМ. АЛЬ-ФАРАБИ</w:t>
      </w: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Факультет филологии и мировых языков</w:t>
      </w: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Кафедра иностранной филологии и переводческого дела</w:t>
      </w:r>
    </w:p>
    <w:p w:rsidR="00310F18" w:rsidRDefault="00310F18" w:rsidP="00310F1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310F18" w:rsidRDefault="00310F18" w:rsidP="00310F18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0F18" w:rsidRDefault="00310F18" w:rsidP="00310F18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tbl>
      <w:tblPr>
        <w:tblpPr w:leftFromText="180" w:rightFromText="180" w:bottomFromText="200" w:vertAnchor="text" w:horzAnchor="margin" w:tblpX="108" w:tblpY="126"/>
        <w:tblW w:w="9645" w:type="dxa"/>
        <w:tblLayout w:type="fixed"/>
        <w:tblLook w:val="04A0" w:firstRow="1" w:lastRow="0" w:firstColumn="1" w:lastColumn="0" w:noHBand="0" w:noVBand="1"/>
      </w:tblPr>
      <w:tblGrid>
        <w:gridCol w:w="4681"/>
        <w:gridCol w:w="4964"/>
      </w:tblGrid>
      <w:tr w:rsidR="00310F18" w:rsidTr="00310F18">
        <w:tc>
          <w:tcPr>
            <w:tcW w:w="4678" w:type="dxa"/>
          </w:tcPr>
          <w:p w:rsidR="00310F18" w:rsidRDefault="00310F1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  <w:p w:rsidR="00310F18" w:rsidRDefault="00310F1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Декан  факультета</w:t>
            </w:r>
          </w:p>
          <w:p w:rsidR="00310F18" w:rsidRDefault="00310F1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 Абдиманулы</w:t>
            </w:r>
          </w:p>
          <w:p w:rsidR="00310F18" w:rsidRDefault="00971E0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 w:rsidR="00310F1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 w:rsidR="00310F1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"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</w:t>
            </w:r>
            <w:r w:rsidR="00310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10F1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2019 г.</w:t>
            </w:r>
          </w:p>
          <w:p w:rsidR="00310F18" w:rsidRDefault="00310F1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310F18" w:rsidRDefault="00310F1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310F18" w:rsidRDefault="00310F1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961" w:type="dxa"/>
          </w:tcPr>
          <w:p w:rsidR="00310F18" w:rsidRDefault="00310F1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32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32"/>
                <w:lang w:val="ru-RU" w:eastAsia="ru-RU"/>
              </w:rPr>
              <w:t>Утверждено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 заседании Научно-методического  Совета университета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Протокол №___ от 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2019  г.</w:t>
            </w:r>
          </w:p>
          <w:p w:rsidR="00310F18" w:rsidRDefault="00310F18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Проректор по учебной работе</w:t>
            </w:r>
          </w:p>
          <w:p w:rsidR="00310F18" w:rsidRDefault="00310F18">
            <w:pPr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А.К.Хикметов</w:t>
            </w:r>
          </w:p>
          <w:p w:rsidR="00310F18" w:rsidRDefault="00310F18">
            <w:pPr>
              <w:spacing w:after="0"/>
              <w:ind w:firstLine="35"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0F18" w:rsidRDefault="00310F18" w:rsidP="00310F18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УЧЕБНО-МЕТОДИЧЕСКИЙ КОМПЛЕКС ДИСЦИПЛИНЫ</w:t>
      </w:r>
    </w:p>
    <w:p w:rsidR="00310F18" w:rsidRDefault="00310F18" w:rsidP="00310F18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310F18" w:rsidRDefault="00310F18" w:rsidP="00310F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«Практи</w:t>
      </w:r>
      <w:r w:rsidR="004E1436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кум по культуре речевого общения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»</w:t>
      </w:r>
    </w:p>
    <w:p w:rsidR="00310F18" w:rsidRDefault="00310F18" w:rsidP="00310F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Специальность "5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020700 – Переводческое дело"</w:t>
      </w:r>
    </w:p>
    <w:p w:rsidR="00310F18" w:rsidRDefault="00310F18" w:rsidP="00310F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Образовательная программа "5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020700 – Переводческое дело"</w:t>
      </w: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Бакалавриат</w:t>
      </w:r>
      <w:proofErr w:type="spellEnd"/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Курс – 3</w:t>
      </w:r>
    </w:p>
    <w:p w:rsidR="00310F18" w:rsidRDefault="00971E0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Семестр – 6</w:t>
      </w: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Кол-во кредитов – 3</w:t>
      </w:r>
    </w:p>
    <w:p w:rsidR="00310F18" w:rsidRDefault="00310F18" w:rsidP="00310F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10F18" w:rsidRDefault="00310F18" w:rsidP="00310F1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10F18" w:rsidRDefault="00310F18" w:rsidP="00310F1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10F18" w:rsidRDefault="00310F18" w:rsidP="00310F1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10F18" w:rsidRDefault="00310F18" w:rsidP="00310F1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Алматы 2019</w:t>
      </w:r>
    </w:p>
    <w:p w:rsidR="00310F18" w:rsidRDefault="00310F18" w:rsidP="00310F1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lastRenderedPageBreak/>
        <w:t xml:space="preserve">Учебно-методический комплекс составлен старшим преподавателем </w:t>
      </w:r>
    </w:p>
    <w:p w:rsidR="00310F18" w:rsidRDefault="00310F18" w:rsidP="00310F1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>С.В. Новиковой</w:t>
      </w:r>
    </w:p>
    <w:p w:rsidR="00310F18" w:rsidRDefault="00310F18" w:rsidP="00310F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На основании рабочего учебного плана по специальности "5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020700 – Переводческое дело"</w:t>
      </w:r>
    </w:p>
    <w:p w:rsidR="00310F18" w:rsidRDefault="00310F18" w:rsidP="00310F18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Рассмотрен и рекомендован на заседании кафедры иностранной филоло</w:t>
      </w:r>
      <w:r w:rsidR="003769F5">
        <w:rPr>
          <w:rFonts w:ascii="Times New Roman" w:hAnsi="Times New Roman"/>
          <w:sz w:val="28"/>
          <w:szCs w:val="28"/>
          <w:lang w:val="ru-RU" w:eastAsia="ru-RU"/>
        </w:rPr>
        <w:t xml:space="preserve">гии и переводческого дела от «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» </w:t>
      </w:r>
      <w:r w:rsidR="003769F5">
        <w:rPr>
          <w:rFonts w:ascii="Times New Roman" w:hAnsi="Times New Roman"/>
          <w:sz w:val="28"/>
          <w:szCs w:val="28"/>
          <w:lang w:val="ru-RU"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2019 г., протокол № </w:t>
      </w:r>
    </w:p>
    <w:p w:rsidR="00310F18" w:rsidRDefault="00310F18" w:rsidP="00310F18">
      <w:pPr>
        <w:spacing w:after="12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Зав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афедрой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________________ М.М.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Аймагамбетова</w:t>
      </w:r>
      <w:proofErr w:type="spellEnd"/>
    </w:p>
    <w:p w:rsidR="00310F18" w:rsidRDefault="00310F18" w:rsidP="00310F18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</w:t>
      </w:r>
    </w:p>
    <w:p w:rsidR="00310F18" w:rsidRDefault="00310F18" w:rsidP="00310F18">
      <w:pPr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rPr>
          <w:rFonts w:ascii="Times New Roman" w:eastAsia="Times New Roman" w:hAnsi="Times New Roman"/>
          <w:szCs w:val="28"/>
          <w:lang w:val="ru-RU" w:eastAsia="ru-RU"/>
        </w:rPr>
      </w:pPr>
    </w:p>
    <w:p w:rsidR="00310F18" w:rsidRDefault="00310F18" w:rsidP="00310F18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Рекомендован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методическим бюро факультета</w:t>
      </w:r>
    </w:p>
    <w:p w:rsidR="00310F18" w:rsidRDefault="003769F5" w:rsidP="00310F18">
      <w:pPr>
        <w:spacing w:after="12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«  </w:t>
      </w:r>
      <w:r w:rsidR="00310F18">
        <w:rPr>
          <w:rFonts w:ascii="Times New Roman" w:hAnsi="Times New Roman"/>
          <w:sz w:val="28"/>
          <w:szCs w:val="28"/>
          <w:lang w:val="ru-RU" w:eastAsia="ru-RU"/>
        </w:rPr>
        <w:t xml:space="preserve">»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</w:t>
      </w:r>
      <w:r w:rsidR="00310F18">
        <w:rPr>
          <w:rFonts w:ascii="Times New Roman" w:hAnsi="Times New Roman"/>
          <w:sz w:val="28"/>
          <w:szCs w:val="28"/>
          <w:lang w:val="ru-RU" w:eastAsia="ru-RU"/>
        </w:rPr>
        <w:t xml:space="preserve">2019 г., протокол № </w:t>
      </w:r>
    </w:p>
    <w:p w:rsidR="00310F18" w:rsidRDefault="00310F18" w:rsidP="00310F18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rPr>
          <w:rFonts w:eastAsia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Председатель методического бюро факультета ___________Г.Д.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Оспанова</w:t>
      </w:r>
      <w:proofErr w:type="spellEnd"/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Казахский национальный университет им. аль-</w:t>
      </w:r>
      <w:proofErr w:type="spellStart"/>
      <w:r>
        <w:rPr>
          <w:rFonts w:ascii="Times New Roman" w:hAnsi="Times New Roman"/>
          <w:b/>
          <w:lang w:val="ru-RU"/>
        </w:rPr>
        <w:t>Фараби</w:t>
      </w:r>
      <w:proofErr w:type="spellEnd"/>
    </w:p>
    <w:p w:rsidR="00310F18" w:rsidRDefault="00310F18" w:rsidP="00310F18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Факультет филологии и мировых языков </w:t>
      </w:r>
    </w:p>
    <w:p w:rsidR="00310F18" w:rsidRDefault="00310F18" w:rsidP="00310F18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ru-RU" w:eastAsia="ar-SA"/>
        </w:rPr>
        <w:t xml:space="preserve">Образовательная программа </w:t>
      </w:r>
    </w:p>
    <w:p w:rsidR="00310F18" w:rsidRDefault="00310F18" w:rsidP="00310F18">
      <w:pPr>
        <w:spacing w:after="0" w:line="240" w:lineRule="auto"/>
        <w:jc w:val="center"/>
        <w:rPr>
          <w:rFonts w:ascii="Times New Roman" w:hAnsi="Times New Roman"/>
          <w:b/>
          <w:lang w:val="ru-RU" w:eastAsia="ar-SA"/>
        </w:rPr>
      </w:pPr>
      <w:r>
        <w:rPr>
          <w:rFonts w:ascii="Times New Roman" w:hAnsi="Times New Roman"/>
          <w:b/>
          <w:lang w:eastAsia="ar-SA"/>
        </w:rPr>
        <w:t>«Иностранная филология»</w:t>
      </w:r>
    </w:p>
    <w:p w:rsidR="00310F18" w:rsidRDefault="00310F18" w:rsidP="00310F18">
      <w:pPr>
        <w:spacing w:after="0" w:line="240" w:lineRule="auto"/>
        <w:jc w:val="center"/>
        <w:rPr>
          <w:rFonts w:ascii="Times New Roman" w:hAnsi="Times New Roman"/>
          <w:b/>
          <w:lang w:val="ru-RU" w:eastAsia="ar-SA"/>
        </w:rPr>
      </w:pPr>
    </w:p>
    <w:p w:rsidR="00310F18" w:rsidRDefault="00310F18" w:rsidP="00310F18">
      <w:pPr>
        <w:jc w:val="center"/>
        <w:rPr>
          <w:rFonts w:ascii="Times New Roman" w:hAnsi="Times New Roman"/>
          <w:b/>
          <w:lang w:val="ru-RU"/>
        </w:rPr>
      </w:pPr>
      <w:proofErr w:type="spellStart"/>
      <w:r>
        <w:rPr>
          <w:rFonts w:ascii="Times New Roman" w:hAnsi="Times New Roman"/>
          <w:b/>
          <w:lang w:val="ru-RU"/>
        </w:rPr>
        <w:t>Силлабус</w:t>
      </w:r>
      <w:proofErr w:type="spellEnd"/>
    </w:p>
    <w:p w:rsidR="00310F18" w:rsidRDefault="00310F18" w:rsidP="00310F18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lang w:val="ru-RU" w:eastAsia="ar-SA"/>
        </w:rPr>
      </w:pPr>
      <w:r>
        <w:rPr>
          <w:rFonts w:ascii="Times New Roman" w:eastAsia="Arial" w:hAnsi="Times New Roman"/>
          <w:b/>
          <w:lang w:val="ru-RU" w:eastAsia="ar-SA"/>
        </w:rPr>
        <w:t>(</w:t>
      </w:r>
      <w:proofErr w:type="spellStart"/>
      <w:r w:rsidR="00CC06D0" w:rsidRPr="00CC06D0">
        <w:rPr>
          <w:rFonts w:ascii="Times New Roman" w:eastAsia="Arial" w:hAnsi="Times New Roman"/>
          <w:b/>
          <w:lang w:val="en-US" w:eastAsia="ar-SA"/>
        </w:rPr>
        <w:t>PKVIYa</w:t>
      </w:r>
      <w:proofErr w:type="spellEnd"/>
      <w:r w:rsidR="00CC06D0" w:rsidRPr="00CC06D0">
        <w:rPr>
          <w:rFonts w:ascii="Times New Roman" w:eastAsia="Arial" w:hAnsi="Times New Roman"/>
          <w:b/>
          <w:lang w:val="ru-RU" w:eastAsia="ar-SA"/>
        </w:rPr>
        <w:t xml:space="preserve"> 3307</w:t>
      </w:r>
      <w:r>
        <w:rPr>
          <w:rFonts w:ascii="Times New Roman" w:eastAsia="Arial" w:hAnsi="Times New Roman"/>
          <w:b/>
          <w:lang w:val="ru-RU" w:eastAsia="ar-SA"/>
        </w:rPr>
        <w:t xml:space="preserve">) </w:t>
      </w:r>
      <w:r w:rsidR="00FC5A5E" w:rsidRPr="00FC5A5E">
        <w:rPr>
          <w:rFonts w:ascii="Times New Roman" w:eastAsia="Arial" w:hAnsi="Times New Roman"/>
          <w:b/>
          <w:lang w:val="ru-RU" w:eastAsia="ar-SA"/>
        </w:rPr>
        <w:t>Практикум по культуре речевого общения</w:t>
      </w:r>
    </w:p>
    <w:p w:rsidR="00310F18" w:rsidRDefault="00FC5A5E" w:rsidP="00310F18">
      <w:pPr>
        <w:spacing w:after="0" w:line="24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Весенний семестр 2019-2020 уч. г</w:t>
      </w:r>
      <w:r w:rsidR="00310F18">
        <w:rPr>
          <w:rFonts w:ascii="Times New Roman" w:hAnsi="Times New Roman"/>
          <w:b/>
          <w:lang w:val="ru-RU"/>
        </w:rPr>
        <w:t>од</w:t>
      </w:r>
    </w:p>
    <w:tbl>
      <w:tblPr>
        <w:tblStyle w:val="1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2"/>
        <w:gridCol w:w="2007"/>
        <w:gridCol w:w="850"/>
        <w:gridCol w:w="776"/>
        <w:gridCol w:w="1065"/>
        <w:gridCol w:w="682"/>
        <w:gridCol w:w="1115"/>
        <w:gridCol w:w="444"/>
        <w:gridCol w:w="1419"/>
      </w:tblGrid>
      <w:tr w:rsidR="00310F18" w:rsidTr="00310F18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 дисциплины</w:t>
            </w:r>
          </w:p>
        </w:tc>
        <w:tc>
          <w:tcPr>
            <w:tcW w:w="20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СРС</w:t>
            </w:r>
          </w:p>
        </w:tc>
        <w:tc>
          <w:tcPr>
            <w:tcW w:w="25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часов в неделю</w:t>
            </w:r>
          </w:p>
        </w:tc>
        <w:tc>
          <w:tcPr>
            <w:tcW w:w="11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кредитов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СРСП</w:t>
            </w:r>
          </w:p>
        </w:tc>
      </w:tr>
      <w:tr w:rsidR="00310F18" w:rsidTr="00310F18">
        <w:trPr>
          <w:trHeight w:val="26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F18" w:rsidRDefault="00310F1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F18" w:rsidRDefault="00310F1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F18" w:rsidRDefault="00310F1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Практ</w:t>
            </w:r>
            <w:proofErr w:type="spellEnd"/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F18" w:rsidRDefault="00310F1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8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F18" w:rsidRDefault="00310F18">
            <w:pPr>
              <w:rPr>
                <w:rFonts w:ascii="Times New Roman" w:hAnsi="Times New Roman"/>
                <w:b/>
              </w:rPr>
            </w:pPr>
          </w:p>
        </w:tc>
      </w:tr>
      <w:tr w:rsidR="00310F18" w:rsidTr="00310F1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CC06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C06D0">
              <w:rPr>
                <w:rFonts w:ascii="Times New Roman" w:eastAsia="Arial" w:hAnsi="Times New Roman"/>
                <w:lang w:eastAsia="ar-SA"/>
              </w:rPr>
              <w:t>PKVIYa</w:t>
            </w:r>
            <w:proofErr w:type="spellEnd"/>
            <w:r w:rsidRPr="00CC06D0">
              <w:rPr>
                <w:rFonts w:ascii="Times New Roman" w:eastAsia="Arial" w:hAnsi="Times New Roman"/>
                <w:lang w:eastAsia="ar-SA"/>
              </w:rPr>
              <w:t xml:space="preserve"> 3307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D8683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8683C">
              <w:rPr>
                <w:rFonts w:ascii="Times New Roman" w:hAnsi="Times New Roman"/>
              </w:rPr>
              <w:t>Практикум по культуре речевого общения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EB3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3AC5">
              <w:rPr>
                <w:rFonts w:ascii="Times New Roman" w:hAnsi="Times New Roman"/>
              </w:rPr>
              <w:t>98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694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10F18">
              <w:rPr>
                <w:rFonts w:ascii="Times New Roman" w:hAnsi="Times New Roman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EB3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310F18" w:rsidTr="00310F18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Лектор</w:t>
            </w:r>
          </w:p>
        </w:tc>
        <w:tc>
          <w:tcPr>
            <w:tcW w:w="53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Светлана Владимировна</w:t>
            </w:r>
          </w:p>
          <w:p w:rsidR="00310F18" w:rsidRDefault="00310F1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преподаватель </w:t>
            </w:r>
            <w:proofErr w:type="spellStart"/>
            <w:r>
              <w:rPr>
                <w:rFonts w:ascii="Times New Roman" w:hAnsi="Times New Roman"/>
              </w:rPr>
              <w:t>КазНУ</w:t>
            </w:r>
            <w:proofErr w:type="spellEnd"/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Оф./ч</w:t>
            </w:r>
          </w:p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11.00-13.50</w:t>
            </w:r>
          </w:p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4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расписанию</w:t>
            </w:r>
          </w:p>
        </w:tc>
      </w:tr>
      <w:tr w:rsidR="00310F18" w:rsidTr="00310F1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e-mail</w:t>
            </w:r>
          </w:p>
        </w:tc>
        <w:tc>
          <w:tcPr>
            <w:tcW w:w="53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Pr="00292B78" w:rsidRDefault="008612EE">
            <w:pPr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>
              <w:rPr>
                <w:rFonts w:ascii="Times New Roman" w:hAnsi="Times New Roman"/>
              </w:rPr>
              <w:t>е</w:t>
            </w:r>
            <w:proofErr w:type="gramEnd"/>
            <w:r w:rsidR="00310F18" w:rsidRPr="00292B78">
              <w:rPr>
                <w:rFonts w:ascii="Times New Roman" w:hAnsi="Times New Roman"/>
                <w:lang w:val="en-US"/>
              </w:rPr>
              <w:t>-mail: cbeta67@mail.ru</w:t>
            </w:r>
          </w:p>
        </w:tc>
        <w:tc>
          <w:tcPr>
            <w:tcW w:w="342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F18" w:rsidRPr="00292B78" w:rsidRDefault="00310F18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F18" w:rsidRPr="00292B78" w:rsidRDefault="00310F18">
            <w:pPr>
              <w:rPr>
                <w:rFonts w:ascii="Times New Roman" w:hAnsi="Times New Roman"/>
                <w:lang w:val="en-US"/>
              </w:rPr>
            </w:pPr>
          </w:p>
        </w:tc>
      </w:tr>
      <w:tr w:rsidR="00310F18" w:rsidTr="00310F1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Телефоны </w:t>
            </w:r>
          </w:p>
        </w:tc>
        <w:tc>
          <w:tcPr>
            <w:tcW w:w="53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377-33-39 (12-23)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</w:t>
            </w:r>
          </w:p>
        </w:tc>
      </w:tr>
    </w:tbl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4"/>
        <w:gridCol w:w="8363"/>
      </w:tblGrid>
      <w:tr w:rsidR="00310F18" w:rsidTr="00310F18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18" w:rsidRDefault="00310F1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Академическая презентация курса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Цель дисциплины – </w:t>
            </w:r>
            <w:r>
              <w:rPr>
                <w:rFonts w:ascii="Times New Roman" w:hAnsi="Times New Roman"/>
                <w:lang w:val="ru-RU"/>
              </w:rPr>
              <w:t xml:space="preserve">Цель обучения второму иностранному языку как специальной дисциплины состоит в формировании социально-достаточной межкультурной коммуникативной компетенции студентов. 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результате изучения дисциплины студент будет способен: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  говорить с использованием необходимых речевых навыков;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  правильно читать, используя правила фонетики и грамматики;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 понимать немецкий текст, содержащий усвоенную элементарную лексику и основы грамматики;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 составлять диалоги на базе прочитанного текста;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 составлять ситуации с употреблением лексики по бытовой тематике;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6. составлять письменный перевод прочитанного текста; 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7. составлять топики, употребляя активную лексику пройденного занятия;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8. составлять письменный перевод прослушанного текста;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9. общаться с собеседником в связи с представленной ситуацией, а также содержанием </w:t>
            </w:r>
            <w:proofErr w:type="gramStart"/>
            <w:r>
              <w:rPr>
                <w:rFonts w:ascii="Times New Roman" w:hAnsi="Times New Roman"/>
                <w:lang w:val="ru-RU"/>
              </w:rPr>
              <w:t>увиденного</w:t>
            </w:r>
            <w:proofErr w:type="gramEnd"/>
            <w:r>
              <w:rPr>
                <w:rFonts w:ascii="Times New Roman" w:hAnsi="Times New Roman"/>
                <w:lang w:val="ru-RU"/>
              </w:rPr>
              <w:t>, услышанного и прочитанного.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 понимать общее содержание, извлекать основную информацию из прочитанного материала;</w:t>
            </w:r>
          </w:p>
          <w:p w:rsidR="00310F18" w:rsidRDefault="00310F1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11. использовать коммуникативные навыки, навыки </w:t>
            </w:r>
            <w:proofErr w:type="spellStart"/>
            <w:r>
              <w:rPr>
                <w:rFonts w:ascii="Times New Roman" w:hAnsi="Times New Roman"/>
                <w:lang w:val="ru-RU"/>
              </w:rPr>
              <w:t>аудирования</w:t>
            </w:r>
            <w:proofErr w:type="spellEnd"/>
            <w:r>
              <w:rPr>
                <w:rFonts w:ascii="Times New Roman" w:hAnsi="Times New Roman"/>
                <w:lang w:val="ru-RU"/>
              </w:rPr>
              <w:t>, письма и чтения.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</w:tr>
    </w:tbl>
    <w:tbl>
      <w:tblPr>
        <w:tblStyle w:val="1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3"/>
        <w:gridCol w:w="8357"/>
      </w:tblGrid>
      <w:tr w:rsidR="00310F18" w:rsidTr="00310F1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Пререквизиты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постреквизиты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B78" w:rsidRPr="00292B78" w:rsidRDefault="00292B78" w:rsidP="00292B78">
            <w:pPr>
              <w:suppressAutoHyphens/>
              <w:jc w:val="both"/>
              <w:rPr>
                <w:rFonts w:ascii="Times New Roman" w:eastAsia="Arial" w:hAnsi="Times New Roman"/>
                <w:lang w:eastAsia="ar-SA"/>
              </w:rPr>
            </w:pPr>
            <w:r w:rsidRPr="00292B78">
              <w:rPr>
                <w:rFonts w:ascii="Times New Roman" w:eastAsia="Arial" w:hAnsi="Times New Roman"/>
                <w:lang w:eastAsia="ar-SA"/>
              </w:rPr>
              <w:t xml:space="preserve">Студенты владеют навыками монологической и диалогической речи в ситуациях официального и неофициального общения; навыками </w:t>
            </w:r>
            <w:proofErr w:type="spellStart"/>
            <w:r w:rsidRPr="00292B78">
              <w:rPr>
                <w:rFonts w:ascii="Times New Roman" w:eastAsia="Arial" w:hAnsi="Times New Roman"/>
                <w:lang w:eastAsia="ar-SA"/>
              </w:rPr>
              <w:t>аудирования</w:t>
            </w:r>
            <w:proofErr w:type="spellEnd"/>
            <w:r w:rsidRPr="00292B78">
              <w:rPr>
                <w:rFonts w:ascii="Times New Roman" w:eastAsia="Arial" w:hAnsi="Times New Roman"/>
                <w:lang w:eastAsia="ar-SA"/>
              </w:rPr>
              <w:t>, чтения и письма в пределах языкового материала.</w:t>
            </w:r>
          </w:p>
          <w:p w:rsidR="00310F18" w:rsidRDefault="00292B78" w:rsidP="00292B78">
            <w:pPr>
              <w:suppressAutoHyphens/>
              <w:jc w:val="both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292B78">
              <w:rPr>
                <w:rFonts w:ascii="Times New Roman" w:eastAsia="Arial" w:hAnsi="Times New Roman"/>
                <w:lang w:eastAsia="ar-SA"/>
              </w:rPr>
              <w:t>Данная дисциплина формирует базовые знания, умения и навыки профессиональной деятельности на немецком языке.</w:t>
            </w:r>
          </w:p>
        </w:tc>
      </w:tr>
      <w:tr w:rsidR="00310F18" w:rsidTr="00310F1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Литература и ресурсы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  <w:r>
              <w:rPr>
                <w:rFonts w:ascii="Times New Roman" w:hAnsi="Times New Roman"/>
                <w:lang w:val="de-DE"/>
              </w:rPr>
              <w:t>:</w:t>
            </w:r>
          </w:p>
          <w:p w:rsidR="00310F18" w:rsidRDefault="00310F18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1. Themen aktuell A1-2. Max </w:t>
            </w:r>
            <w:proofErr w:type="spellStart"/>
            <w:r>
              <w:rPr>
                <w:rFonts w:ascii="Times New Roman" w:hAnsi="Times New Roman"/>
                <w:lang w:val="de-DE"/>
              </w:rPr>
              <w:t>Hueber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 Verlag, 2010.</w:t>
            </w:r>
          </w:p>
          <w:p w:rsidR="00310F18" w:rsidRDefault="00310F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r>
              <w:rPr>
                <w:rFonts w:ascii="Times New Roman" w:hAnsi="Times New Roman"/>
              </w:rPr>
              <w:t>Шелингер</w:t>
            </w:r>
            <w:proofErr w:type="spellEnd"/>
            <w:r>
              <w:rPr>
                <w:rFonts w:ascii="Times New Roman" w:hAnsi="Times New Roman"/>
              </w:rPr>
              <w:t xml:space="preserve"> В.В. Сборник упражнений по грамматике немецкого языка. «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gramStart"/>
            <w:r>
              <w:rPr>
                <w:rFonts w:ascii="Times New Roman" w:hAnsi="Times New Roman"/>
              </w:rPr>
              <w:t>»М</w:t>
            </w:r>
            <w:proofErr w:type="gramEnd"/>
            <w:r>
              <w:rPr>
                <w:rFonts w:ascii="Times New Roman" w:hAnsi="Times New Roman"/>
              </w:rPr>
              <w:t>осква</w:t>
            </w:r>
            <w:proofErr w:type="spellEnd"/>
            <w:r>
              <w:rPr>
                <w:rFonts w:ascii="Times New Roman" w:hAnsi="Times New Roman"/>
              </w:rPr>
              <w:t>,  2007.</w:t>
            </w:r>
          </w:p>
          <w:p w:rsidR="00310F18" w:rsidRDefault="00310F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proofErr w:type="spellStart"/>
            <w:r>
              <w:rPr>
                <w:rFonts w:ascii="Times New Roman" w:hAnsi="Times New Roman"/>
              </w:rPr>
              <w:t>Б.М.Завъялова</w:t>
            </w:r>
            <w:proofErr w:type="spellEnd"/>
            <w:r>
              <w:rPr>
                <w:rFonts w:ascii="Times New Roman" w:hAnsi="Times New Roman"/>
              </w:rPr>
              <w:t>. Практический курс немецкого языка. «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gramStart"/>
            <w:r>
              <w:rPr>
                <w:rFonts w:ascii="Times New Roman" w:hAnsi="Times New Roman"/>
              </w:rPr>
              <w:t>»М</w:t>
            </w:r>
            <w:proofErr w:type="gramEnd"/>
            <w:r>
              <w:rPr>
                <w:rFonts w:ascii="Times New Roman" w:hAnsi="Times New Roman"/>
              </w:rPr>
              <w:t>осква</w:t>
            </w:r>
            <w:proofErr w:type="spellEnd"/>
            <w:r>
              <w:rPr>
                <w:rFonts w:ascii="Times New Roman" w:hAnsi="Times New Roman"/>
              </w:rPr>
              <w:t>,  2000.</w:t>
            </w:r>
          </w:p>
          <w:p w:rsidR="00310F18" w:rsidRDefault="00310F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proofErr w:type="spellStart"/>
            <w:r>
              <w:rPr>
                <w:rFonts w:ascii="Times New Roman" w:hAnsi="Times New Roman"/>
              </w:rPr>
              <w:t>В.С.Попов</w:t>
            </w:r>
            <w:proofErr w:type="spellEnd"/>
            <w:r>
              <w:rPr>
                <w:rFonts w:ascii="Times New Roman" w:hAnsi="Times New Roman"/>
              </w:rPr>
              <w:t xml:space="preserve">. 222 правила современного немецкого языка. </w:t>
            </w:r>
            <w:proofErr w:type="spellStart"/>
            <w:r>
              <w:rPr>
                <w:rFonts w:ascii="Times New Roman" w:hAnsi="Times New Roman"/>
              </w:rPr>
              <w:t>Гум</w:t>
            </w:r>
            <w:proofErr w:type="spellEnd"/>
            <w:r>
              <w:rPr>
                <w:rFonts w:ascii="Times New Roman" w:hAnsi="Times New Roman"/>
              </w:rPr>
              <w:t xml:space="preserve">. Изд. Центр « </w:t>
            </w:r>
            <w:proofErr w:type="spellStart"/>
            <w:r>
              <w:rPr>
                <w:rFonts w:ascii="Times New Roman" w:hAnsi="Times New Roman"/>
              </w:rPr>
              <w:t>Владос</w:t>
            </w:r>
            <w:proofErr w:type="spellEnd"/>
            <w:r>
              <w:rPr>
                <w:rFonts w:ascii="Times New Roman" w:hAnsi="Times New Roman"/>
              </w:rPr>
              <w:t>»,  2002.</w:t>
            </w:r>
          </w:p>
          <w:p w:rsidR="00310F18" w:rsidRDefault="00310F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Интернет-ресурсы: </w:t>
            </w:r>
          </w:p>
          <w:p w:rsidR="00310F18" w:rsidRDefault="00310F18">
            <w:pPr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</w:rPr>
              <w:t>Доступно онлайн: 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univer.kaznu.kz. в разделе УМКД. (Рекомендуется освоить курсы МООК по тематике дисциплины).</w:t>
            </w:r>
          </w:p>
        </w:tc>
      </w:tr>
    </w:tbl>
    <w:tbl>
      <w:tblPr>
        <w:tblW w:w="102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8357"/>
      </w:tblGrid>
      <w:tr w:rsidR="00310F18" w:rsidTr="00310F18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18" w:rsidRDefault="00310F1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Академическая политика курса в контексте </w:t>
            </w:r>
            <w:r>
              <w:rPr>
                <w:rFonts w:ascii="Times New Roman" w:hAnsi="Times New Roman"/>
                <w:lang w:val="ru-RU"/>
              </w:rPr>
              <w:lastRenderedPageBreak/>
              <w:t xml:space="preserve">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18" w:rsidRDefault="00310F1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 xml:space="preserve">Правила академического поведения: </w:t>
            </w:r>
          </w:p>
          <w:p w:rsidR="00310F18" w:rsidRDefault="00310F18" w:rsidP="00E12682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</w:t>
            </w:r>
            <w:r>
              <w:rPr>
                <w:rFonts w:ascii="Times New Roman" w:hAnsi="Times New Roman"/>
                <w:lang w:val="ru-RU"/>
              </w:rPr>
              <w:lastRenderedPageBreak/>
              <w:t>до аудиторного занятия, на котором обсуждается тема.</w:t>
            </w:r>
          </w:p>
          <w:p w:rsidR="00310F18" w:rsidRDefault="00310F18" w:rsidP="00E12682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/>
              <w:contextualSpacing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СРС сданное на неделю позже будет принято, но оценка снижена на 50%</w:t>
            </w:r>
          </w:p>
          <w:p w:rsidR="00310F18" w:rsidRDefault="00310F18" w:rsidP="006E4766">
            <w:pPr>
              <w:spacing w:after="0" w:line="240" w:lineRule="auto"/>
              <w:ind w:left="754"/>
              <w:contextualSpacing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Академические ценности:</w:t>
            </w:r>
          </w:p>
          <w:p w:rsidR="00310F18" w:rsidRDefault="00310F18" w:rsidP="00E126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Семинарские занятия, СРС </w:t>
            </w:r>
            <w:proofErr w:type="gramStart"/>
            <w:r>
              <w:rPr>
                <w:rFonts w:ascii="Times New Roman" w:hAnsi="Times New Roman"/>
                <w:bCs/>
                <w:lang w:val="ru-RU"/>
              </w:rPr>
              <w:t>должна</w:t>
            </w:r>
            <w:proofErr w:type="gramEnd"/>
            <w:r>
              <w:rPr>
                <w:rFonts w:ascii="Times New Roman" w:hAnsi="Times New Roman"/>
                <w:bCs/>
                <w:lang w:val="ru-RU"/>
              </w:rPr>
              <w:t xml:space="preserve"> носит самостоятельный, творческий характер</w:t>
            </w:r>
          </w:p>
          <w:p w:rsidR="00310F18" w:rsidRDefault="00310F18" w:rsidP="00E126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310F18" w:rsidRDefault="00310F18" w:rsidP="00E126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>
              <w:rPr>
                <w:rFonts w:ascii="Times New Roman" w:hAnsi="Times New Roman"/>
                <w:lang w:val="ru-RU"/>
              </w:rPr>
              <w:t>Э-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адресу</w:t>
            </w:r>
            <w:r>
              <w:rPr>
                <w:rFonts w:ascii="Times New Roman" w:hAnsi="Times New Roman"/>
                <w:lang w:val="ru-RU" w:eastAsia="ar-SA"/>
              </w:rPr>
              <w:t xml:space="preserve"> </w:t>
            </w:r>
            <w:r>
              <w:rPr>
                <w:rFonts w:ascii="Times New Roman" w:hAnsi="Times New Roman"/>
                <w:lang w:val="en-US" w:eastAsia="ar-SA"/>
              </w:rPr>
              <w:t>c</w:t>
            </w:r>
            <w:r>
              <w:rPr>
                <w:rFonts w:ascii="Times New Roman" w:hAnsi="Times New Roman"/>
                <w:lang w:val="ru-RU" w:eastAsia="ar-SA"/>
              </w:rPr>
              <w:t>beta67@mail.ru</w:t>
            </w:r>
          </w:p>
        </w:tc>
      </w:tr>
      <w:tr w:rsidR="00310F18" w:rsidTr="00310F18">
        <w:trPr>
          <w:trHeight w:val="75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18" w:rsidRDefault="00310F1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18" w:rsidRDefault="00310F1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Критериальное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оценивание:</w:t>
            </w:r>
            <w:r>
              <w:rPr>
                <w:rFonts w:ascii="Times New Roman" w:hAnsi="Times New Roman"/>
                <w:lang w:val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rFonts w:ascii="Times New Roman" w:hAnsi="Times New Roman"/>
                <w:lang w:val="ru-RU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компетенций на рубежном контроле и экзаменах).</w:t>
            </w:r>
          </w:p>
          <w:p w:rsidR="00310F18" w:rsidRDefault="00310F1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Суммативное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оценивание:</w:t>
            </w:r>
            <w:r>
              <w:rPr>
                <w:rFonts w:ascii="Times New Roman" w:hAnsi="Times New Roman"/>
                <w:lang w:val="ru-RU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310F18" w:rsidRDefault="00310F18" w:rsidP="00310F18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Календарь (график) реализации содержания учебного курса</w:t>
      </w:r>
    </w:p>
    <w:tbl>
      <w:tblPr>
        <w:tblStyle w:val="2"/>
        <w:tblW w:w="10170" w:type="dxa"/>
        <w:jc w:val="center"/>
        <w:tblInd w:w="67" w:type="dxa"/>
        <w:tblLayout w:type="fixed"/>
        <w:tblLook w:val="01E0" w:firstRow="1" w:lastRow="1" w:firstColumn="1" w:lastColumn="1" w:noHBand="0" w:noVBand="0"/>
      </w:tblPr>
      <w:tblGrid>
        <w:gridCol w:w="779"/>
        <w:gridCol w:w="6519"/>
        <w:gridCol w:w="851"/>
        <w:gridCol w:w="2021"/>
      </w:tblGrid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/ дата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Максимальный балл </w:t>
            </w:r>
          </w:p>
        </w:tc>
      </w:tr>
      <w:tr w:rsidR="00310F18" w:rsidTr="00EC01B4">
        <w:trPr>
          <w:trHeight w:val="475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 w:rsidP="007C3D9F">
            <w:pPr>
              <w:rPr>
                <w:rFonts w:ascii="Times New Roman" w:eastAsia="Times New Roman" w:hAnsi="Times New Roman"/>
                <w:lang w:val="de-DE"/>
              </w:rPr>
            </w:pPr>
            <w:r>
              <w:rPr>
                <w:rFonts w:ascii="Times New Roman" w:eastAsia="Times New Roman" w:hAnsi="Times New Roman"/>
                <w:b/>
                <w:lang w:val="de-DE"/>
              </w:rPr>
              <w:t xml:space="preserve">Thema 1. </w:t>
            </w:r>
            <w:r w:rsidR="007C3D9F">
              <w:rPr>
                <w:rFonts w:ascii="Times New Roman" w:hAnsi="Times New Roman"/>
                <w:b/>
                <w:lang w:val="de-DE"/>
              </w:rPr>
              <w:t>Die Stadt</w:t>
            </w:r>
            <w:r w:rsidR="007C3D9F">
              <w:rPr>
                <w:rFonts w:ascii="Times New Roman" w:hAnsi="Times New Roman"/>
                <w:lang w:val="de-DE"/>
              </w:rPr>
              <w:t>. Orientierung in der Stadt. Orte angeben. Den Weg beschreiben. Vorteile und Nachteile nennen.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snapToGrid w:val="0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EC01B4">
        <w:trPr>
          <w:trHeight w:val="229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98195E">
            <w:pPr>
              <w:snapToGrid w:val="0"/>
              <w:jc w:val="both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Die Stadt. Lexikalische und grammatische Übungen.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snapToGrid w:val="0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trHeight w:val="687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 w:rsidP="003604D1">
            <w:pPr>
              <w:contextualSpacing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 xml:space="preserve">Thema 2. </w:t>
            </w:r>
            <w:r w:rsidR="003E0904">
              <w:rPr>
                <w:rFonts w:ascii="Times New Roman" w:hAnsi="Times New Roman"/>
                <w:b/>
                <w:lang w:val="de-DE"/>
              </w:rPr>
              <w:t xml:space="preserve">Kaufen und schenken. </w:t>
            </w:r>
            <w:r w:rsidR="003E0904">
              <w:rPr>
                <w:rFonts w:ascii="Times New Roman" w:hAnsi="Times New Roman"/>
                <w:lang w:val="de-DE"/>
              </w:rPr>
              <w:t>Wünsche äußern. Geschenkvorschläge machen, verwerfen und gutheißen. Einladung schreiben. Kaufwünsche äußern.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snapToGrid w:val="0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EC01B4">
        <w:trPr>
          <w:trHeight w:val="483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Pr="00191FD4" w:rsidRDefault="003E0904">
            <w:pPr>
              <w:contextualSpacing/>
              <w:jc w:val="both"/>
              <w:rPr>
                <w:rFonts w:ascii="Times New Roman" w:hAnsi="Times New Roman"/>
                <w:b/>
                <w:bCs/>
                <w:lang w:val="de-DE" w:eastAsia="ar-SA"/>
              </w:rPr>
            </w:pPr>
            <w:r>
              <w:rPr>
                <w:rFonts w:ascii="Times New Roman" w:hAnsi="Times New Roman"/>
                <w:lang w:val="de-DE"/>
              </w:rPr>
              <w:t>Kaufen und schenken: Die Supermärkte und die Boutiquen. Die Kleidung. Die Käufe.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snapToGrid w:val="0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EC01B4">
        <w:trPr>
          <w:trHeight w:val="391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5</w:t>
            </w:r>
          </w:p>
          <w:p w:rsidR="00310F18" w:rsidRPr="00191FD4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 w:rsidP="008A54E4">
            <w:pPr>
              <w:contextualSpacing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 xml:space="preserve">Thema 3. </w:t>
            </w:r>
            <w:r w:rsidR="005C0342">
              <w:rPr>
                <w:rFonts w:ascii="Times New Roman" w:hAnsi="Times New Roman"/>
                <w:lang w:val="de-DE"/>
              </w:rPr>
              <w:t xml:space="preserve">Deutsche Sprache und deutsche Kultur. Biografische Angaben machen. Geografische Angaben machen.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snapToGrid w:val="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Pr="00D37EAD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 w:rsidRPr="00D37EAD">
              <w:rPr>
                <w:rFonts w:ascii="Times New Roman" w:hAnsi="Times New Roman"/>
                <w:lang w:val="de-DE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</w:rPr>
              <w:t>СРСП</w:t>
            </w:r>
            <w:r>
              <w:rPr>
                <w:rFonts w:ascii="Times New Roman" w:hAnsi="Times New Roman"/>
                <w:b/>
                <w:lang w:val="de-DE"/>
              </w:rPr>
              <w:t xml:space="preserve">.  </w:t>
            </w:r>
            <w:r>
              <w:rPr>
                <w:rFonts w:ascii="Times New Roman" w:hAnsi="Times New Roman"/>
                <w:lang w:val="de-DE"/>
              </w:rPr>
              <w:t>Kasus und Deklination der Substantive.</w:t>
            </w:r>
          </w:p>
          <w:p w:rsidR="00310F18" w:rsidRDefault="00310F18">
            <w:pPr>
              <w:keepNext/>
              <w:keepLines/>
              <w:outlineLvl w:val="2"/>
              <w:rPr>
                <w:rFonts w:ascii="Times New Roman" w:eastAsia="SimSun" w:hAnsi="Times New Roman"/>
                <w:bCs/>
                <w:lang w:val="de-DE"/>
              </w:rPr>
            </w:pPr>
            <w:r>
              <w:rPr>
                <w:rFonts w:ascii="Times New Roman" w:eastAsia="SimSun" w:hAnsi="Times New Roman"/>
                <w:bCs/>
                <w:lang w:val="de-DE"/>
              </w:rPr>
              <w:t xml:space="preserve">Plusquamperfekt (Vollendete Vergangenheit). </w:t>
            </w:r>
          </w:p>
          <w:p w:rsidR="00310F18" w:rsidRDefault="00310F18">
            <w:pPr>
              <w:keepNext/>
              <w:keepLines/>
              <w:outlineLvl w:val="2"/>
              <w:rPr>
                <w:rFonts w:ascii="Times New Roman" w:eastAsia="SimSun" w:hAnsi="Times New Roman"/>
                <w:bCs/>
                <w:color w:val="000000"/>
                <w:lang w:val="de-DE"/>
              </w:rPr>
            </w:pPr>
            <w:r>
              <w:rPr>
                <w:rFonts w:ascii="Times New Roman" w:eastAsia="SimSun" w:hAnsi="Times New Roman"/>
                <w:bCs/>
                <w:color w:val="000000"/>
                <w:lang w:val="de-DE"/>
              </w:rPr>
              <w:t>Futur I (Zukunft). Futur II (vollendete Zukunft). Hilfsverben.</w:t>
            </w:r>
          </w:p>
          <w:p w:rsidR="00310F18" w:rsidRDefault="00310F18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color w:val="000000"/>
                <w:lang w:val="de-DE"/>
              </w:rPr>
            </w:pPr>
            <w:r>
              <w:rPr>
                <w:rFonts w:ascii="Times New Roman" w:eastAsia="SimSun" w:hAnsi="Times New Roman"/>
                <w:bCs/>
                <w:color w:val="000000"/>
                <w:lang w:val="de-DE"/>
              </w:rPr>
              <w:t>Modalverben.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25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contextualSpacing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РК</w:t>
            </w:r>
            <w:proofErr w:type="gramStart"/>
            <w:r>
              <w:rPr>
                <w:rFonts w:ascii="Times New Roman" w:hAnsi="Times New Roman"/>
                <w:b/>
                <w:bCs/>
                <w:lang w:eastAsia="ar-SA"/>
              </w:rPr>
              <w:t>1</w:t>
            </w:r>
            <w:proofErr w:type="gramEnd"/>
            <w:r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b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>100</w:t>
            </w:r>
          </w:p>
        </w:tc>
      </w:tr>
      <w:tr w:rsidR="00310F18" w:rsidTr="00EC01B4">
        <w:trPr>
          <w:trHeight w:val="431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 w:rsidP="007C3D9F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 xml:space="preserve">Thema 4. </w:t>
            </w:r>
            <w:r w:rsidR="008A54E4" w:rsidRPr="008A54E4">
              <w:rPr>
                <w:rFonts w:ascii="Times New Roman" w:hAnsi="Times New Roman"/>
                <w:lang w:val="de-DE"/>
              </w:rPr>
              <w:t>Deutsche Sprache und deutsche Kultur.</w:t>
            </w:r>
            <w:r w:rsidR="008A54E4">
              <w:rPr>
                <w:rFonts w:ascii="Times New Roman" w:hAnsi="Times New Roman"/>
                <w:lang w:val="de-DE"/>
              </w:rPr>
              <w:t xml:space="preserve"> Nach dem Weg fragen.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F448A6">
            <w:pPr>
              <w:jc w:val="both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Lernt Berlin kennen!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Pr="004E1436" w:rsidRDefault="00310F18" w:rsidP="003E0904">
            <w:pPr>
              <w:contextualSpacing/>
              <w:jc w:val="both"/>
              <w:rPr>
                <w:rFonts w:ascii="Times New Roman" w:hAnsi="Times New Roman"/>
                <w:bCs/>
                <w:lang w:val="de-DE" w:eastAsia="ar-SA"/>
              </w:rPr>
            </w:pPr>
            <w:r>
              <w:rPr>
                <w:rFonts w:ascii="Times New Roman" w:hAnsi="Times New Roman"/>
                <w:b/>
                <w:lang w:val="de-DE"/>
              </w:rPr>
              <w:t xml:space="preserve">Thema 5. </w:t>
            </w:r>
            <w:r w:rsidR="002E6129">
              <w:rPr>
                <w:rFonts w:ascii="Times New Roman" w:hAnsi="Times New Roman"/>
                <w:b/>
                <w:lang w:val="de-DE"/>
              </w:rPr>
              <w:t>Das ist die Hauptsache.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Pr="00D401F5" w:rsidRDefault="00D401F5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Eine Reise </w:t>
            </w:r>
            <w:r w:rsidR="00696632">
              <w:rPr>
                <w:rFonts w:ascii="Times New Roman" w:hAnsi="Times New Roman"/>
                <w:lang w:val="de-DE"/>
              </w:rPr>
              <w:t>ins Land der Freizeit.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 w:rsidP="005C0342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 xml:space="preserve">Thema 6. </w:t>
            </w:r>
            <w:r w:rsidR="009A6819">
              <w:rPr>
                <w:rFonts w:ascii="Times New Roman" w:hAnsi="Times New Roman"/>
                <w:b/>
                <w:lang w:val="de-DE"/>
              </w:rPr>
              <w:t>Lernt Fremdsprachen!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trHeight w:val="415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color w:val="000000"/>
                <w:lang w:val="de-DE"/>
              </w:rPr>
            </w:pPr>
            <w:r>
              <w:rPr>
                <w:rFonts w:ascii="Times New Roman" w:eastAsia="SimSun" w:hAnsi="Times New Roman"/>
                <w:b/>
                <w:bCs/>
                <w:lang w:eastAsia="ar-SA"/>
              </w:rPr>
              <w:t>СРСП</w:t>
            </w:r>
            <w:r>
              <w:rPr>
                <w:rFonts w:ascii="Times New Roman" w:eastAsia="SimSun" w:hAnsi="Times New Roman"/>
                <w:lang w:val="de-DE" w:eastAsia="ar-SA"/>
              </w:rPr>
              <w:t xml:space="preserve">. </w:t>
            </w:r>
            <w:r>
              <w:rPr>
                <w:rFonts w:ascii="Times New Roman" w:eastAsia="SimSun" w:hAnsi="Times New Roman"/>
                <w:b/>
                <w:bCs/>
                <w:lang w:val="de-DE" w:eastAsia="ar-SA"/>
              </w:rPr>
              <w:t xml:space="preserve"> </w:t>
            </w:r>
            <w:bookmarkStart w:id="1" w:name="Adjektive"/>
            <w:r>
              <w:rPr>
                <w:rFonts w:ascii="Times New Roman" w:eastAsia="SimSun" w:hAnsi="Times New Roman"/>
                <w:bCs/>
                <w:lang w:val="de-DE"/>
              </w:rPr>
              <w:t>Adjektive</w:t>
            </w:r>
            <w:bookmarkEnd w:id="1"/>
            <w:r>
              <w:rPr>
                <w:rFonts w:ascii="Times New Roman" w:eastAsia="SimSun" w:hAnsi="Times New Roman"/>
                <w:bCs/>
                <w:lang w:val="de-DE"/>
              </w:rPr>
              <w:t>.  Die Endungen von Adjektiven.</w:t>
            </w:r>
            <w:r>
              <w:rPr>
                <w:rFonts w:ascii="Times New Roman" w:eastAsia="SimSun" w:hAnsi="Times New Roman"/>
                <w:b/>
                <w:bCs/>
                <w:lang w:val="de-DE"/>
              </w:rPr>
              <w:t xml:space="preserve"> </w:t>
            </w:r>
            <w:r>
              <w:rPr>
                <w:rFonts w:ascii="Times New Roman" w:eastAsia="SimSun" w:hAnsi="Times New Roman"/>
                <w:shd w:val="clear" w:color="auto" w:fill="FFFFFF"/>
                <w:lang w:val="de-DE"/>
              </w:rPr>
              <w:t xml:space="preserve">Attributive Adjektive, prädikative Adjektive und adverbiale Adjektive. </w:t>
            </w:r>
            <w:r>
              <w:rPr>
                <w:rFonts w:ascii="Times New Roman" w:eastAsia="SimSun" w:hAnsi="Times New Roman"/>
                <w:bCs/>
                <w:lang w:val="de-DE"/>
              </w:rPr>
              <w:t xml:space="preserve">Adjektive steigern. </w:t>
            </w:r>
            <w:proofErr w:type="spellStart"/>
            <w:r>
              <w:rPr>
                <w:rFonts w:ascii="Times New Roman" w:eastAsia="SimSun" w:hAnsi="Times New Roman"/>
                <w:bCs/>
                <w:color w:val="000000"/>
              </w:rPr>
              <w:t>Arten</w:t>
            </w:r>
            <w:proofErr w:type="spellEnd"/>
            <w:r>
              <w:rPr>
                <w:rFonts w:ascii="Times New Roman" w:eastAsia="SimSun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color w:val="000000"/>
              </w:rPr>
              <w:t>von</w:t>
            </w:r>
            <w:proofErr w:type="spellEnd"/>
            <w:r>
              <w:rPr>
                <w:rFonts w:ascii="Times New Roman" w:eastAsia="SimSun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color w:val="000000"/>
              </w:rPr>
              <w:t>Konjunktionen</w:t>
            </w:r>
            <w:proofErr w:type="spellEnd"/>
            <w:r>
              <w:rPr>
                <w:rFonts w:ascii="Times New Roman" w:eastAsia="SimSun" w:hAnsi="Times New Roman"/>
                <w:bCs/>
                <w:color w:val="000000"/>
                <w:lang w:val="de-DE"/>
              </w:rPr>
              <w:t xml:space="preserve">. </w:t>
            </w:r>
            <w:proofErr w:type="spellStart"/>
            <w:r>
              <w:rPr>
                <w:rFonts w:ascii="Times New Roman" w:eastAsia="SimSun" w:hAnsi="Times New Roman"/>
                <w:bCs/>
                <w:color w:val="000000"/>
                <w:shd w:val="clear" w:color="auto" w:fill="FFFFFF"/>
              </w:rPr>
              <w:t>Kommawörter</w:t>
            </w:r>
            <w:proofErr w:type="spellEnd"/>
            <w:r>
              <w:rPr>
                <w:rFonts w:ascii="Times New Roman" w:eastAsia="SimSun" w:hAnsi="Times New Roman"/>
                <w:bCs/>
                <w:color w:val="000000"/>
                <w:shd w:val="clear" w:color="auto" w:fill="FFFFFF"/>
                <w:lang w:val="de-DE"/>
              </w:rPr>
              <w:t>.</w:t>
            </w:r>
            <w:r>
              <w:rPr>
                <w:rFonts w:ascii="Times New Roman" w:eastAsia="SimSun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color w:val="000000"/>
              </w:rPr>
              <w:t>Satzreihe</w:t>
            </w:r>
            <w:proofErr w:type="spellEnd"/>
            <w:r>
              <w:rPr>
                <w:rFonts w:ascii="Times New Roman" w:eastAsia="SimSun" w:hAnsi="Times New Roman"/>
                <w:bCs/>
                <w:color w:val="000000"/>
                <w:lang w:val="de-DE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25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contextualSpacing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</w:rPr>
              <w:t>РК</w:t>
            </w:r>
            <w:r>
              <w:rPr>
                <w:rFonts w:ascii="Times New Roman" w:hAnsi="Times New Roman"/>
                <w:b/>
                <w:bCs/>
                <w:lang w:val="de-DE"/>
              </w:rPr>
              <w:t xml:space="preserve">  (</w:t>
            </w:r>
            <w:r>
              <w:rPr>
                <w:rFonts w:ascii="Times New Roman" w:hAnsi="Times New Roman"/>
                <w:b/>
                <w:bCs/>
              </w:rPr>
              <w:t>МТ</w:t>
            </w:r>
            <w:r>
              <w:rPr>
                <w:rFonts w:ascii="Times New Roman" w:hAnsi="Times New Roman"/>
                <w:b/>
                <w:bCs/>
                <w:lang w:val="de-DE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100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contextualSpacing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>Thema 7. Aussehen und Persönlichkeit.</w:t>
            </w:r>
            <w:r>
              <w:rPr>
                <w:rFonts w:ascii="Times New Roman" w:hAnsi="Times New Roman"/>
                <w:lang w:val="de-DE"/>
              </w:rPr>
              <w:t xml:space="preserve"> Personen beschreiben. Subjektiver Eindruck. Kleidung, Toleranz und Vorurteil.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both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Aussehen und Persönlichkeit: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Charakterzüge, Beziehungen zu Menschen, Haltung zur Mode.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contextualSpacing/>
              <w:rPr>
                <w:rFonts w:ascii="Times New Roman" w:hAnsi="Times New Roman"/>
                <w:i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 xml:space="preserve">Thema 8. Schule, Ausbildung, Beruf. </w:t>
            </w:r>
            <w:r>
              <w:rPr>
                <w:rFonts w:ascii="Times New Roman" w:hAnsi="Times New Roman"/>
                <w:lang w:val="de-DE"/>
              </w:rPr>
              <w:t>Wunschberufe, Zufriedenheit mit dem Beruf, Schulsystem.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rPr>
                <w:rFonts w:ascii="Times New Roman" w:hAnsi="Times New Roman"/>
                <w:i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Schule, Ausbildung, Beruf: Berufswahl. Berufschancen. Stellensuche. Lebenslauf.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rPr>
                <w:rFonts w:ascii="Times New Roman" w:hAnsi="Times New Roman"/>
                <w:i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 xml:space="preserve">Thema 9. Unterhaltung und Fernsehen. </w:t>
            </w:r>
            <w:r>
              <w:rPr>
                <w:rFonts w:ascii="Times New Roman" w:hAnsi="Times New Roman"/>
                <w:lang w:val="de-DE"/>
              </w:rPr>
              <w:t xml:space="preserve">Fernsehprogramm. Ratgebersendung im Radio. Lieder. Straßenkünstler.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EC01B4">
        <w:trPr>
          <w:trHeight w:val="449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lang w:val="de-DE"/>
              </w:rPr>
            </w:pPr>
            <w:r>
              <w:rPr>
                <w:rFonts w:ascii="Times New Roman" w:eastAsia="SimSun" w:hAnsi="Times New Roman"/>
                <w:b/>
                <w:bCs/>
              </w:rPr>
              <w:t>СРСП</w:t>
            </w:r>
            <w:r>
              <w:rPr>
                <w:rFonts w:ascii="Times New Roman" w:eastAsia="SimSun" w:hAnsi="Times New Roman"/>
                <w:b/>
                <w:bCs/>
                <w:lang w:val="de-DE"/>
              </w:rPr>
              <w:t>.</w:t>
            </w:r>
            <w:r>
              <w:rPr>
                <w:rFonts w:ascii="Times New Roman" w:eastAsia="SimSun" w:hAnsi="Times New Roman"/>
                <w:bCs/>
                <w:lang w:val="de-DE"/>
              </w:rPr>
              <w:t xml:space="preserve">  </w:t>
            </w:r>
            <w:bookmarkStart w:id="2" w:name="Indirekte_Rede"/>
            <w:r>
              <w:rPr>
                <w:rFonts w:ascii="Times New Roman" w:eastAsia="SimSun" w:hAnsi="Times New Roman"/>
                <w:bCs/>
                <w:lang w:val="de-DE"/>
              </w:rPr>
              <w:t>Indirekte Rede</w:t>
            </w:r>
            <w:bookmarkEnd w:id="2"/>
            <w:r>
              <w:rPr>
                <w:rFonts w:ascii="Times New Roman" w:eastAsia="SimSun" w:hAnsi="Times New Roman"/>
                <w:bCs/>
                <w:lang w:val="de-DE"/>
              </w:rPr>
              <w:t xml:space="preserve">. Die indirekte Rede mit einem Infinitiv. Die indirekte Rede mit einem Modalverb. </w:t>
            </w:r>
            <w:proofErr w:type="spellStart"/>
            <w:r>
              <w:rPr>
                <w:rFonts w:ascii="Times New Roman" w:eastAsia="SimSun" w:hAnsi="Times New Roman"/>
                <w:bCs/>
              </w:rPr>
              <w:t>Die</w:t>
            </w:r>
            <w:proofErr w:type="spellEnd"/>
            <w:r>
              <w:rPr>
                <w:rFonts w:ascii="Times New Roman" w:eastAsia="SimSu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</w:rPr>
              <w:t>indirekte</w:t>
            </w:r>
            <w:proofErr w:type="spellEnd"/>
            <w:r>
              <w:rPr>
                <w:rFonts w:ascii="Times New Roman" w:eastAsia="SimSu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</w:rPr>
              <w:t>Rede</w:t>
            </w:r>
            <w:proofErr w:type="spellEnd"/>
            <w:r>
              <w:rPr>
                <w:rFonts w:ascii="Times New Roman" w:eastAsia="SimSu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</w:rPr>
              <w:t>im</w:t>
            </w:r>
            <w:proofErr w:type="spellEnd"/>
            <w:r>
              <w:rPr>
                <w:rFonts w:ascii="Times New Roman" w:eastAsia="SimSu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</w:rPr>
              <w:t>Alltag</w:t>
            </w:r>
            <w:proofErr w:type="spellEnd"/>
            <w:r>
              <w:rPr>
                <w:rFonts w:ascii="Times New Roman" w:eastAsia="SimSun" w:hAnsi="Times New Roman"/>
                <w:bCs/>
                <w:lang w:val="de-DE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F18" w:rsidRDefault="00310F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rFonts w:ascii="Times New Roman" w:hAnsi="Times New Roman"/>
                <w:caps/>
                <w:lang w:val="de-DE"/>
              </w:rPr>
            </w:pPr>
            <w:r>
              <w:rPr>
                <w:rFonts w:ascii="Times New Roman" w:hAnsi="Times New Roman"/>
                <w:caps/>
                <w:lang w:val="de-DE"/>
              </w:rPr>
              <w:t>25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lastRenderedPageBreak/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contextualSpacing/>
              <w:rPr>
                <w:rFonts w:ascii="Times New Roman" w:hAnsi="Times New Roman"/>
                <w:b/>
                <w:bCs/>
                <w:lang w:val="de-DE" w:eastAsia="ar-SA"/>
              </w:rPr>
            </w:pPr>
            <w:r>
              <w:rPr>
                <w:rFonts w:ascii="Times New Roman" w:hAnsi="Times New Roman"/>
                <w:b/>
              </w:rPr>
              <w:t>РК</w:t>
            </w:r>
            <w:r>
              <w:rPr>
                <w:rFonts w:ascii="Times New Roman" w:hAnsi="Times New Roman"/>
                <w:b/>
                <w:lang w:val="de-DE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F18" w:rsidRDefault="00310F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Экзамен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100</w:t>
            </w:r>
          </w:p>
        </w:tc>
      </w:tr>
    </w:tbl>
    <w:p w:rsidR="00310F18" w:rsidRDefault="00310F18" w:rsidP="00310F18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310F18" w:rsidRDefault="00310F18" w:rsidP="00310F18">
      <w:pPr>
        <w:spacing w:after="0" w:line="240" w:lineRule="auto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ru-RU"/>
        </w:rPr>
        <w:t>Декан</w:t>
      </w:r>
      <w:r>
        <w:rPr>
          <w:rFonts w:ascii="Times New Roman" w:hAnsi="Times New Roman"/>
          <w:lang w:val="de-DE"/>
        </w:rPr>
        <w:t xml:space="preserve">                                              </w:t>
      </w:r>
      <w:r w:rsidR="00EC01B4">
        <w:rPr>
          <w:rFonts w:ascii="Times New Roman" w:hAnsi="Times New Roman"/>
          <w:lang w:val="ru-RU"/>
        </w:rPr>
        <w:t xml:space="preserve">                             </w:t>
      </w:r>
      <w:r w:rsidR="00EC01B4">
        <w:rPr>
          <w:rFonts w:ascii="Times New Roman" w:hAnsi="Times New Roman"/>
          <w:lang w:val="de-DE"/>
        </w:rPr>
        <w:t xml:space="preserve">  </w:t>
      </w:r>
      <w:r>
        <w:rPr>
          <w:rFonts w:ascii="Times New Roman" w:hAnsi="Times New Roman"/>
          <w:lang w:val="de-DE"/>
        </w:rPr>
        <w:t xml:space="preserve">  </w:t>
      </w:r>
      <w:r>
        <w:rPr>
          <w:rFonts w:ascii="Times New Roman" w:hAnsi="Times New Roman"/>
        </w:rPr>
        <w:t>О. Абдиманулы</w:t>
      </w:r>
      <w:r>
        <w:rPr>
          <w:rFonts w:ascii="Times New Roman" w:hAnsi="Times New Roman"/>
          <w:lang w:val="de-DE"/>
        </w:rPr>
        <w:t xml:space="preserve">                                </w:t>
      </w:r>
    </w:p>
    <w:p w:rsidR="00310F18" w:rsidRDefault="00310F18" w:rsidP="00310F18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:rsidR="00310F18" w:rsidRDefault="00310F18" w:rsidP="00310F18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Председатель </w:t>
      </w:r>
      <w:proofErr w:type="spellStart"/>
      <w:r>
        <w:rPr>
          <w:rFonts w:ascii="Times New Roman" w:hAnsi="Times New Roman"/>
          <w:lang w:val="ru-RU"/>
        </w:rPr>
        <w:t>методбюро</w:t>
      </w:r>
      <w:proofErr w:type="spellEnd"/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</w:t>
      </w:r>
      <w:r w:rsidR="00EC01B4">
        <w:rPr>
          <w:rFonts w:ascii="Times New Roman" w:hAnsi="Times New Roman"/>
          <w:lang w:val="ru-RU"/>
        </w:rPr>
        <w:t xml:space="preserve">                            </w:t>
      </w:r>
      <w:r>
        <w:rPr>
          <w:rFonts w:ascii="Times New Roman" w:hAnsi="Times New Roman"/>
          <w:lang w:val="ru-RU"/>
        </w:rPr>
        <w:t xml:space="preserve">   </w:t>
      </w:r>
      <w:proofErr w:type="spellStart"/>
      <w:r>
        <w:rPr>
          <w:rFonts w:ascii="Times New Roman" w:hAnsi="Times New Roman"/>
          <w:lang w:val="ru-RU"/>
        </w:rPr>
        <w:t>Г.Т.Оспанова</w:t>
      </w:r>
      <w:proofErr w:type="spellEnd"/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</w:p>
    <w:p w:rsidR="00310F18" w:rsidRDefault="00310F18" w:rsidP="00310F18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310F18" w:rsidRDefault="00310F18" w:rsidP="00310F18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Заведующий кафедрой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</w:t>
      </w:r>
      <w:r w:rsidR="00EC01B4">
        <w:rPr>
          <w:rFonts w:ascii="Times New Roman" w:hAnsi="Times New Roman"/>
          <w:lang w:val="ru-RU"/>
        </w:rPr>
        <w:t xml:space="preserve">                            </w:t>
      </w:r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М.М.Аймагамбетова</w:t>
      </w:r>
      <w:proofErr w:type="spellEnd"/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           </w:t>
      </w:r>
    </w:p>
    <w:p w:rsidR="00310F18" w:rsidRDefault="00310F18" w:rsidP="00310F18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310F18" w:rsidRDefault="00310F18" w:rsidP="00310F18">
      <w:r>
        <w:rPr>
          <w:rFonts w:ascii="Times New Roman" w:hAnsi="Times New Roman"/>
          <w:lang w:val="ru-RU"/>
        </w:rPr>
        <w:t>Лектор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="00EC01B4">
        <w:rPr>
          <w:rFonts w:ascii="Times New Roman" w:hAnsi="Times New Roman"/>
          <w:lang w:val="ru-RU"/>
        </w:rPr>
        <w:t xml:space="preserve">                                </w:t>
      </w:r>
      <w:r>
        <w:rPr>
          <w:rFonts w:ascii="Times New Roman" w:hAnsi="Times New Roman"/>
          <w:lang w:val="ru-RU"/>
        </w:rPr>
        <w:t xml:space="preserve">    </w:t>
      </w:r>
      <w:proofErr w:type="spellStart"/>
      <w:r>
        <w:rPr>
          <w:rFonts w:ascii="Times New Roman" w:hAnsi="Times New Roman"/>
          <w:lang w:val="ru-RU"/>
        </w:rPr>
        <w:t>С.В.Новикова</w:t>
      </w:r>
      <w:proofErr w:type="spellEnd"/>
      <w:r>
        <w:rPr>
          <w:rFonts w:ascii="Times New Roman" w:hAnsi="Times New Roman"/>
          <w:lang w:val="ru-RU"/>
        </w:rPr>
        <w:tab/>
      </w:r>
    </w:p>
    <w:p w:rsidR="00310F18" w:rsidRDefault="00310F18" w:rsidP="00310F18"/>
    <w:p w:rsidR="00922BEE" w:rsidRDefault="00922BEE"/>
    <w:sectPr w:rsidR="00922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18"/>
    <w:rsid w:val="00191FD4"/>
    <w:rsid w:val="001F2FBE"/>
    <w:rsid w:val="00292B78"/>
    <w:rsid w:val="002E6129"/>
    <w:rsid w:val="00310F18"/>
    <w:rsid w:val="00320029"/>
    <w:rsid w:val="003604D1"/>
    <w:rsid w:val="003769F5"/>
    <w:rsid w:val="003E0904"/>
    <w:rsid w:val="00460139"/>
    <w:rsid w:val="004E1436"/>
    <w:rsid w:val="004E6E65"/>
    <w:rsid w:val="005444F5"/>
    <w:rsid w:val="005B2D4E"/>
    <w:rsid w:val="005C0342"/>
    <w:rsid w:val="00611CC9"/>
    <w:rsid w:val="00644503"/>
    <w:rsid w:val="00694FAA"/>
    <w:rsid w:val="00696632"/>
    <w:rsid w:val="006E4766"/>
    <w:rsid w:val="006F6DDB"/>
    <w:rsid w:val="00702B22"/>
    <w:rsid w:val="0074076B"/>
    <w:rsid w:val="007647F8"/>
    <w:rsid w:val="007B6259"/>
    <w:rsid w:val="007C3D9F"/>
    <w:rsid w:val="0084220C"/>
    <w:rsid w:val="008612EE"/>
    <w:rsid w:val="008A54E4"/>
    <w:rsid w:val="008F4905"/>
    <w:rsid w:val="00922BEE"/>
    <w:rsid w:val="00971E08"/>
    <w:rsid w:val="0098195E"/>
    <w:rsid w:val="009A6819"/>
    <w:rsid w:val="00C845C6"/>
    <w:rsid w:val="00CC06D0"/>
    <w:rsid w:val="00D37EAD"/>
    <w:rsid w:val="00D401F5"/>
    <w:rsid w:val="00D53419"/>
    <w:rsid w:val="00D60089"/>
    <w:rsid w:val="00D8683C"/>
    <w:rsid w:val="00E67AF1"/>
    <w:rsid w:val="00E808AE"/>
    <w:rsid w:val="00E8642D"/>
    <w:rsid w:val="00EB3AC5"/>
    <w:rsid w:val="00EC01B4"/>
    <w:rsid w:val="00F448A6"/>
    <w:rsid w:val="00FC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310F18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310F18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310F18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310F18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7</cp:revision>
  <dcterms:created xsi:type="dcterms:W3CDTF">2019-12-14T11:55:00Z</dcterms:created>
  <dcterms:modified xsi:type="dcterms:W3CDTF">2020-01-11T09:02:00Z</dcterms:modified>
</cp:coreProperties>
</file>